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D6E4" w14:textId="77777777" w:rsidR="00F57268" w:rsidRDefault="00F57268" w:rsidP="00F57268">
      <w:pPr>
        <w:jc w:val="center"/>
        <w:rPr>
          <w:b/>
          <w:bCs/>
          <w:sz w:val="32"/>
          <w:szCs w:val="32"/>
        </w:rPr>
      </w:pPr>
    </w:p>
    <w:p w14:paraId="5A43C5BD" w14:textId="77777777" w:rsidR="00F57268" w:rsidRDefault="00F57268" w:rsidP="00F57268">
      <w:pPr>
        <w:jc w:val="center"/>
      </w:pPr>
      <w:r>
        <w:rPr>
          <w:b/>
          <w:bCs/>
          <w:sz w:val="32"/>
          <w:szCs w:val="32"/>
        </w:rPr>
        <w:t>Dlaczego KONKURS KATARZYNKOWY?</w:t>
      </w:r>
    </w:p>
    <w:p w14:paraId="7505C67D" w14:textId="77777777" w:rsidR="00F57268" w:rsidRDefault="00F57268" w:rsidP="00F57268">
      <w:pPr>
        <w:rPr>
          <w:b/>
          <w:bCs/>
          <w:sz w:val="32"/>
          <w:szCs w:val="32"/>
        </w:rPr>
      </w:pPr>
    </w:p>
    <w:p w14:paraId="799C99A6" w14:textId="77777777" w:rsidR="00F57268" w:rsidRDefault="00F57268" w:rsidP="00F57268">
      <w:pPr>
        <w:rPr>
          <w:b/>
          <w:bCs/>
          <w:sz w:val="32"/>
          <w:szCs w:val="32"/>
        </w:rPr>
      </w:pPr>
    </w:p>
    <w:p w14:paraId="07BF7968" w14:textId="77777777" w:rsidR="00F57268" w:rsidRDefault="00F57268" w:rsidP="00F57268">
      <w:pPr>
        <w:jc w:val="both"/>
      </w:pPr>
      <w:r>
        <w:rPr>
          <w:sz w:val="28"/>
        </w:rPr>
        <w:t xml:space="preserve">                 </w:t>
      </w:r>
      <w:r>
        <w:rPr>
          <w:b/>
          <w:bCs/>
          <w:sz w:val="28"/>
        </w:rPr>
        <w:t>Toruń, piernikowe miasto, z nierozłączną katarzynką i jej niepowtarzalną formą znaną tylko w tym mieście.</w:t>
      </w:r>
    </w:p>
    <w:p w14:paraId="57A1473F" w14:textId="77777777" w:rsidR="00F57268" w:rsidRDefault="00F57268" w:rsidP="00F57268">
      <w:pPr>
        <w:rPr>
          <w:b/>
          <w:bCs/>
          <w:sz w:val="28"/>
        </w:rPr>
      </w:pPr>
    </w:p>
    <w:p w14:paraId="61372C21" w14:textId="77777777" w:rsidR="00F57268" w:rsidRDefault="00F57268" w:rsidP="00F57268">
      <w:pPr>
        <w:jc w:val="both"/>
      </w:pPr>
      <w:r>
        <w:rPr>
          <w:b/>
          <w:bCs/>
          <w:sz w:val="28"/>
        </w:rPr>
        <w:t xml:space="preserve">                Historia obdarzyła gród słodkim, korzennym ciastem, które jadamy na co dzień i od święta, nie zastanawiając się nad tym, że towarzyszy nam ono już od ponad siedmiuset lat.</w:t>
      </w:r>
    </w:p>
    <w:p w14:paraId="1CA4CB94" w14:textId="77777777" w:rsidR="00F57268" w:rsidRDefault="00F57268" w:rsidP="00F57268">
      <w:pPr>
        <w:rPr>
          <w:b/>
          <w:bCs/>
          <w:sz w:val="28"/>
          <w:szCs w:val="28"/>
        </w:rPr>
      </w:pPr>
    </w:p>
    <w:p w14:paraId="79229B38" w14:textId="77777777" w:rsidR="00F57268" w:rsidRDefault="00F57268" w:rsidP="00F57268">
      <w:pPr>
        <w:pStyle w:val="Tekstpodstawowy31"/>
        <w:jc w:val="both"/>
      </w:pPr>
      <w:r>
        <w:rPr>
          <w:b/>
          <w:sz w:val="28"/>
          <w:szCs w:val="28"/>
        </w:rPr>
        <w:t xml:space="preserve">               Najpiękniejsze legendy związane z Toruniem łączą się także z imieniem Katarzyny. I nie jest ważne to, czy ich bohaterką jest młodziutka Kasia, córka piekarza, czy też dostojna siostra zakonna Katarzyna. Imię to od wieków nawiązuje do toruńskiego piernika.</w:t>
      </w:r>
    </w:p>
    <w:p w14:paraId="3FA9A4DC" w14:textId="77777777" w:rsidR="00F57268" w:rsidRDefault="00F57268" w:rsidP="00F57268">
      <w:pPr>
        <w:rPr>
          <w:b/>
          <w:bCs/>
          <w:sz w:val="28"/>
          <w:szCs w:val="28"/>
        </w:rPr>
      </w:pPr>
    </w:p>
    <w:p w14:paraId="6A266CF4" w14:textId="77777777" w:rsidR="00F57268" w:rsidRDefault="00F57268" w:rsidP="00F57268">
      <w:pPr>
        <w:jc w:val="both"/>
      </w:pPr>
      <w:r>
        <w:rPr>
          <w:b/>
          <w:bCs/>
          <w:sz w:val="28"/>
        </w:rPr>
        <w:t xml:space="preserve">              W związku z tym pragniemy dzień świętej Katarzyny bardzo  słodko święcić, </w:t>
      </w:r>
    </w:p>
    <w:p w14:paraId="5F2EAF18" w14:textId="77777777" w:rsidR="00F57268" w:rsidRDefault="00F57268" w:rsidP="00F57268">
      <w:r>
        <w:rPr>
          <w:b/>
          <w:bCs/>
          <w:sz w:val="28"/>
        </w:rPr>
        <w:t xml:space="preserve">a  przy  okazji  bliżej  poznać  Katarzynę  Aleksandryjską,  która  imieniny  obchodzi </w:t>
      </w:r>
    </w:p>
    <w:p w14:paraId="1D001F7C" w14:textId="77777777" w:rsidR="00F57268" w:rsidRDefault="00F57268" w:rsidP="00F57268">
      <w:r>
        <w:rPr>
          <w:b/>
          <w:bCs/>
          <w:sz w:val="28"/>
        </w:rPr>
        <w:t>25 listopada, oraz to wszystko co  wiąże się z  tym pięknym imieniem.</w:t>
      </w:r>
    </w:p>
    <w:p w14:paraId="28C4A3E0" w14:textId="77777777" w:rsidR="00F57268" w:rsidRDefault="00F57268" w:rsidP="00F57268">
      <w:pPr>
        <w:rPr>
          <w:b/>
          <w:bCs/>
          <w:sz w:val="28"/>
        </w:rPr>
      </w:pPr>
    </w:p>
    <w:p w14:paraId="1ACF9B53" w14:textId="77777777" w:rsidR="00F57268" w:rsidRDefault="00F57268" w:rsidP="00F57268">
      <w:pPr>
        <w:jc w:val="both"/>
      </w:pPr>
      <w:r>
        <w:rPr>
          <w:b/>
          <w:bCs/>
          <w:sz w:val="28"/>
        </w:rPr>
        <w:t xml:space="preserve">               Jednocześnie pragniemy zachęcić do poznawania województwa </w:t>
      </w:r>
    </w:p>
    <w:p w14:paraId="2986758D" w14:textId="77777777" w:rsidR="00F57268" w:rsidRDefault="00F57268" w:rsidP="00F57268">
      <w:pPr>
        <w:jc w:val="both"/>
      </w:pPr>
      <w:r>
        <w:rPr>
          <w:b/>
          <w:bCs/>
          <w:sz w:val="28"/>
        </w:rPr>
        <w:t>kujawsko-pomorskiego, dziejów miast, przyrody, sławnych ludzi i ciekawych instytucji.</w:t>
      </w:r>
    </w:p>
    <w:p w14:paraId="2658771E" w14:textId="77777777" w:rsidR="00F57268" w:rsidRDefault="00F57268" w:rsidP="00F57268">
      <w:pPr>
        <w:jc w:val="both"/>
        <w:rPr>
          <w:b/>
          <w:bCs/>
          <w:sz w:val="28"/>
        </w:rPr>
      </w:pPr>
    </w:p>
    <w:p w14:paraId="2ADE8C05" w14:textId="77777777" w:rsidR="00F57268" w:rsidRDefault="00F57268" w:rsidP="00F57268">
      <w:pPr>
        <w:pStyle w:val="Nagwek6"/>
        <w:rPr>
          <w:b w:val="0"/>
          <w:bCs w:val="0"/>
          <w:color w:val="008000"/>
          <w:sz w:val="28"/>
        </w:rPr>
      </w:pPr>
    </w:p>
    <w:p w14:paraId="36AE78A7" w14:textId="77777777" w:rsidR="00F57268" w:rsidRDefault="00F57268" w:rsidP="00F57268">
      <w:pPr>
        <w:pStyle w:val="Nagwek6"/>
      </w:pPr>
      <w:r>
        <w:rPr>
          <w:rFonts w:ascii="Times New Roman" w:hAnsi="Times New Roman" w:cs="Times New Roman"/>
          <w:color w:val="008000"/>
          <w:sz w:val="28"/>
          <w:szCs w:val="28"/>
        </w:rPr>
        <w:t>Hasłem przewodnim bieżącego roku jest WŁOCŁAWEK</w:t>
      </w:r>
    </w:p>
    <w:p w14:paraId="5E577A87" w14:textId="77777777" w:rsidR="00F57268" w:rsidRDefault="00F57268" w:rsidP="00F57268">
      <w:pPr>
        <w:pStyle w:val="Nagwek6"/>
        <w:ind w:left="0"/>
        <w:jc w:val="left"/>
        <w:rPr>
          <w:rFonts w:ascii="Times New Roman" w:hAnsi="Times New Roman" w:cs="Times New Roman"/>
          <w:color w:val="008000"/>
          <w:sz w:val="28"/>
          <w:szCs w:val="28"/>
        </w:rPr>
      </w:pPr>
    </w:p>
    <w:p w14:paraId="5D048168" w14:textId="77777777" w:rsidR="00F57268" w:rsidRDefault="00F57268" w:rsidP="00F57268">
      <w:pPr>
        <w:pStyle w:val="Nagwek6"/>
        <w:rPr>
          <w:rFonts w:ascii="Times New Roman" w:hAnsi="Times New Roman" w:cs="Times New Roman"/>
          <w:color w:val="008000"/>
          <w:sz w:val="28"/>
          <w:szCs w:val="28"/>
        </w:rPr>
      </w:pPr>
    </w:p>
    <w:p w14:paraId="10E54FFF" w14:textId="77777777" w:rsidR="00F57268" w:rsidRDefault="00F57268" w:rsidP="00F57268">
      <w:pPr>
        <w:pStyle w:val="Nagwek6"/>
      </w:pPr>
      <w:r>
        <w:rPr>
          <w:rFonts w:ascii="Times New Roman" w:hAnsi="Times New Roman" w:cs="Times New Roman"/>
          <w:sz w:val="28"/>
          <w:szCs w:val="28"/>
        </w:rPr>
        <w:t xml:space="preserve">Zapraszamy serdecznie dzieci i młodzież szkół podstawowych </w:t>
      </w:r>
    </w:p>
    <w:p w14:paraId="483A9B9D" w14:textId="77777777" w:rsidR="00F57268" w:rsidRDefault="00F57268" w:rsidP="00F57268">
      <w:pPr>
        <w:pStyle w:val="Nagwek6"/>
      </w:pPr>
      <w:r>
        <w:rPr>
          <w:rFonts w:ascii="Times New Roman" w:hAnsi="Times New Roman" w:cs="Times New Roman"/>
          <w:sz w:val="28"/>
          <w:szCs w:val="28"/>
        </w:rPr>
        <w:t>województwa kujawsko-pomorskiego do udziału</w:t>
      </w:r>
    </w:p>
    <w:p w14:paraId="0B70B5CC" w14:textId="77777777" w:rsidR="00F57268" w:rsidRDefault="00F57268" w:rsidP="00F57268">
      <w:r>
        <w:rPr>
          <w:b/>
          <w:bCs/>
          <w:sz w:val="28"/>
          <w:szCs w:val="28"/>
        </w:rPr>
        <w:t xml:space="preserve">                                w „IX Wojewódzkim Konkursie </w:t>
      </w:r>
      <w:proofErr w:type="spellStart"/>
      <w:r>
        <w:rPr>
          <w:b/>
          <w:bCs/>
          <w:sz w:val="28"/>
          <w:szCs w:val="28"/>
        </w:rPr>
        <w:t>Katarzynkowym</w:t>
      </w:r>
      <w:proofErr w:type="spellEnd"/>
      <w:r>
        <w:rPr>
          <w:b/>
          <w:bCs/>
          <w:sz w:val="28"/>
          <w:szCs w:val="28"/>
        </w:rPr>
        <w:t xml:space="preserve"> ”</w:t>
      </w:r>
    </w:p>
    <w:p w14:paraId="7DFB0BD4" w14:textId="77777777" w:rsidR="00F57268" w:rsidRDefault="00F57268" w:rsidP="00F57268">
      <w:pPr>
        <w:jc w:val="center"/>
        <w:rPr>
          <w:rFonts w:ascii="Garamond" w:hAnsi="Garamond" w:cs="Garamond"/>
          <w:b/>
          <w:bCs/>
          <w:sz w:val="28"/>
          <w:szCs w:val="18"/>
        </w:rPr>
      </w:pPr>
    </w:p>
    <w:p w14:paraId="2301B11D" w14:textId="77777777" w:rsidR="00F57268" w:rsidRDefault="00F57268" w:rsidP="00F57268">
      <w:pPr>
        <w:jc w:val="center"/>
        <w:rPr>
          <w:rFonts w:ascii="Garamond" w:hAnsi="Garamond" w:cs="Garamond"/>
          <w:b/>
          <w:bCs/>
          <w:sz w:val="28"/>
          <w:szCs w:val="18"/>
        </w:rPr>
      </w:pPr>
    </w:p>
    <w:p w14:paraId="12F46AFF" w14:textId="77777777" w:rsidR="00F57268" w:rsidRDefault="00F57268" w:rsidP="00F57268">
      <w:r>
        <w:t xml:space="preserve">      </w:t>
      </w:r>
    </w:p>
    <w:p w14:paraId="45B97AB9" w14:textId="0D40A248" w:rsidR="00F57268" w:rsidRDefault="00F57268" w:rsidP="00F57268">
      <w:r>
        <w:t xml:space="preserve">  </w:t>
      </w:r>
      <w:r>
        <w:rPr>
          <w:noProof/>
        </w:rPr>
        <w:drawing>
          <wp:anchor distT="0" distB="0" distL="0" distR="0" simplePos="0" relativeHeight="251658240" behindDoc="0" locked="0" layoutInCell="0" allowOverlap="1" wp14:anchorId="3131FA6A" wp14:editId="7837BC5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514465" cy="963930"/>
            <wp:effectExtent l="0" t="0" r="635" b="762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963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7A5ECFC" w14:textId="77777777" w:rsidR="00F57268" w:rsidRDefault="00F57268" w:rsidP="00F57268">
      <w:r>
        <w:t xml:space="preserve">                                         </w:t>
      </w:r>
    </w:p>
    <w:p w14:paraId="33818153" w14:textId="77777777" w:rsidR="00F57268" w:rsidRDefault="00F57268" w:rsidP="00F57268"/>
    <w:p w14:paraId="0A4B17B6" w14:textId="77777777" w:rsidR="00F57268" w:rsidRDefault="00F57268" w:rsidP="00F57268"/>
    <w:p w14:paraId="7DD94A53" w14:textId="77777777" w:rsidR="00F57268" w:rsidRDefault="00F57268" w:rsidP="00F57268"/>
    <w:p w14:paraId="14054E9C" w14:textId="77777777" w:rsidR="00F57268" w:rsidRDefault="00F57268" w:rsidP="00F57268"/>
    <w:p w14:paraId="2AA58546" w14:textId="77777777" w:rsidR="00F57268" w:rsidRDefault="00F57268" w:rsidP="00F57268"/>
    <w:p w14:paraId="2AF696AA" w14:textId="77777777" w:rsidR="00F57268" w:rsidRDefault="00F57268" w:rsidP="00F57268"/>
    <w:p w14:paraId="559167BE" w14:textId="77777777" w:rsidR="00F57268" w:rsidRDefault="00F57268" w:rsidP="00F57268"/>
    <w:p w14:paraId="4645CD4C" w14:textId="03E4D102" w:rsidR="00F57268" w:rsidRDefault="00F57268" w:rsidP="00F57268">
      <w:pPr>
        <w:rPr>
          <w:b/>
        </w:rPr>
      </w:pPr>
      <w:r>
        <w:rPr>
          <w:noProof/>
        </w:rPr>
        <w:lastRenderedPageBreak/>
        <w:drawing>
          <wp:anchor distT="0" distB="0" distL="114935" distR="114935" simplePos="0" relativeHeight="251659264" behindDoc="1" locked="0" layoutInCell="0" allowOverlap="1" wp14:anchorId="65609277" wp14:editId="54ACCA96">
            <wp:simplePos x="0" y="0"/>
            <wp:positionH relativeFrom="column">
              <wp:posOffset>0</wp:posOffset>
            </wp:positionH>
            <wp:positionV relativeFrom="paragraph">
              <wp:posOffset>-29845</wp:posOffset>
            </wp:positionV>
            <wp:extent cx="1200785" cy="1696085"/>
            <wp:effectExtent l="0" t="0" r="0" b="0"/>
            <wp:wrapTight wrapText="bothSides">
              <wp:wrapPolygon edited="0">
                <wp:start x="0" y="0"/>
                <wp:lineTo x="0" y="21349"/>
                <wp:lineTo x="21246" y="21349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32" r="-46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696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BE50" w14:textId="77777777" w:rsidR="00F57268" w:rsidRDefault="00F57268" w:rsidP="00F57268">
      <w:pPr>
        <w:rPr>
          <w:b/>
        </w:rPr>
      </w:pPr>
    </w:p>
    <w:p w14:paraId="354EFDDF" w14:textId="77777777" w:rsidR="00F57268" w:rsidRDefault="00F57268" w:rsidP="00F57268">
      <w:r>
        <w:rPr>
          <w:b/>
        </w:rPr>
        <w:t xml:space="preserve">     DROGI UCZESTNIKU KONKURSU KATARZYNKOWEGO,</w:t>
      </w:r>
    </w:p>
    <w:p w14:paraId="326E22C3" w14:textId="77777777" w:rsidR="00F57268" w:rsidRDefault="00F57268" w:rsidP="00F57268">
      <w:r>
        <w:rPr>
          <w:b/>
        </w:rPr>
        <w:t xml:space="preserve">            to specjalnie dla Ciebie przygotowaliśmy podany niżej</w:t>
      </w:r>
    </w:p>
    <w:p w14:paraId="46386902" w14:textId="77777777" w:rsidR="00F57268" w:rsidRDefault="00F57268" w:rsidP="00F57268">
      <w:r>
        <w:rPr>
          <w:b/>
          <w:bCs/>
          <w:sz w:val="28"/>
        </w:rPr>
        <w:t xml:space="preserve">zestaw  zadań  IX Wojewódzkiego Konkursu </w:t>
      </w:r>
      <w:proofErr w:type="spellStart"/>
      <w:r>
        <w:rPr>
          <w:b/>
          <w:bCs/>
          <w:sz w:val="28"/>
        </w:rPr>
        <w:t>Katarzynkowego</w:t>
      </w:r>
      <w:proofErr w:type="spellEnd"/>
    </w:p>
    <w:p w14:paraId="7D214737" w14:textId="77777777" w:rsidR="00F57268" w:rsidRDefault="00F57268" w:rsidP="00F57268">
      <w:r>
        <w:rPr>
          <w:b/>
        </w:rPr>
        <w:t xml:space="preserve">                                           </w:t>
      </w:r>
      <w:r>
        <w:rPr>
          <w:b/>
          <w:bCs/>
          <w:sz w:val="28"/>
        </w:rPr>
        <w:t>/</w:t>
      </w:r>
      <w:r>
        <w:rPr>
          <w:b/>
          <w:bCs/>
          <w:color w:val="FF0000"/>
          <w:sz w:val="28"/>
          <w:u w:val="single"/>
        </w:rPr>
        <w:t>do wyboru</w:t>
      </w:r>
      <w:r>
        <w:rPr>
          <w:b/>
          <w:bCs/>
          <w:sz w:val="28"/>
        </w:rPr>
        <w:t>/.</w:t>
      </w:r>
    </w:p>
    <w:p w14:paraId="00B612DA" w14:textId="77777777" w:rsidR="00F57268" w:rsidRDefault="00F57268" w:rsidP="00F57268">
      <w:pPr>
        <w:tabs>
          <w:tab w:val="left" w:pos="709"/>
        </w:tabs>
      </w:pPr>
      <w:r>
        <w:rPr>
          <w:b/>
          <w:bCs/>
          <w:sz w:val="28"/>
        </w:rPr>
        <w:t xml:space="preserve">       </w:t>
      </w:r>
    </w:p>
    <w:p w14:paraId="63FDF110" w14:textId="77777777" w:rsidR="00F57268" w:rsidRDefault="00F57268" w:rsidP="00F57268">
      <w:pPr>
        <w:tabs>
          <w:tab w:val="left" w:pos="709"/>
        </w:tabs>
        <w:rPr>
          <w:b/>
          <w:bCs/>
          <w:sz w:val="28"/>
        </w:rPr>
      </w:pPr>
    </w:p>
    <w:p w14:paraId="2015D1AD" w14:textId="77777777" w:rsidR="00F57268" w:rsidRDefault="00F57268" w:rsidP="00F57268">
      <w:pPr>
        <w:tabs>
          <w:tab w:val="left" w:pos="5954"/>
          <w:tab w:val="left" w:pos="6237"/>
        </w:tabs>
        <w:rPr>
          <w:b/>
          <w:bCs/>
          <w:sz w:val="28"/>
        </w:rPr>
      </w:pPr>
    </w:p>
    <w:p w14:paraId="00199725" w14:textId="77777777" w:rsidR="00F57268" w:rsidRDefault="00F57268" w:rsidP="00F57268">
      <w:pPr>
        <w:pStyle w:val="Tekstpodstawowy"/>
        <w:numPr>
          <w:ilvl w:val="0"/>
          <w:numId w:val="5"/>
        </w:numPr>
        <w:tabs>
          <w:tab w:val="left" w:pos="6237"/>
        </w:tabs>
        <w:spacing w:line="240" w:lineRule="auto"/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Zilustruj dowolnie wybraną legendę związaną z twoją okolicą lub piernikiem  bądź wykonaj pracę związaną z hasłem roku – Atrakcje  Włocławka         </w:t>
      </w:r>
    </w:p>
    <w:p w14:paraId="70C809E1" w14:textId="77777777" w:rsidR="00F57268" w:rsidRDefault="00F57268" w:rsidP="00F57268">
      <w:pPr>
        <w:pStyle w:val="Tekstpodstawowy"/>
        <w:tabs>
          <w:tab w:val="left" w:pos="6521"/>
        </w:tabs>
        <w:spacing w:line="240" w:lineRule="auto"/>
        <w:ind w:left="360"/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          / format A4 lub A3, technika dowolna, także projekt witraża /.</w:t>
      </w:r>
    </w:p>
    <w:p w14:paraId="452FF9B8" w14:textId="77777777" w:rsidR="00F57268" w:rsidRDefault="00F57268" w:rsidP="00F57268">
      <w:pPr>
        <w:pStyle w:val="Tekstpodstawowy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color w:val="008000"/>
          <w:sz w:val="28"/>
          <w:szCs w:val="28"/>
        </w:rPr>
        <w:t>Zrób zdjęcie ulubionego zakątka, napisz co przedstawia i dlaczego ten właśnie wybrałeś (format 10cm na 15cm lub 15cm na 18 cm)</w:t>
      </w:r>
    </w:p>
    <w:p w14:paraId="5C8BEE92" w14:textId="77777777" w:rsidR="00F57268" w:rsidRDefault="00F57268" w:rsidP="00F57268">
      <w:pPr>
        <w:pStyle w:val="Tekstpodstawowy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color w:val="008000"/>
          <w:sz w:val="28"/>
          <w:szCs w:val="28"/>
        </w:rPr>
        <w:t>Rozwiąż podany niżej test:</w:t>
      </w:r>
    </w:p>
    <w:p w14:paraId="7F4C3200" w14:textId="77777777" w:rsidR="00F57268" w:rsidRDefault="00F57268" w:rsidP="00F57268">
      <w:pPr>
        <w:pStyle w:val="Tekstpodstawowy"/>
        <w:ind w:left="1200"/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</w:t>
      </w:r>
    </w:p>
    <w:p w14:paraId="29271779" w14:textId="77777777" w:rsidR="00F57268" w:rsidRDefault="00F57268" w:rsidP="00F57268">
      <w:pPr>
        <w:numPr>
          <w:ilvl w:val="0"/>
          <w:numId w:val="6"/>
        </w:numPr>
      </w:pPr>
      <w:r>
        <w:rPr>
          <w:bCs/>
        </w:rPr>
        <w:t>Katarzyna Aleksandryjska urodziła się w</w:t>
      </w:r>
      <w:r>
        <w:t xml:space="preserve">  ... Zakreśl znakiem </w:t>
      </w:r>
      <w:r>
        <w:rPr>
          <w:b/>
          <w:bCs/>
        </w:rPr>
        <w:t xml:space="preserve">x </w:t>
      </w:r>
      <w:r>
        <w:t>prawidłową odpowiedź.</w:t>
      </w:r>
    </w:p>
    <w:p w14:paraId="5BBC3EF8" w14:textId="77777777" w:rsidR="00F57268" w:rsidRDefault="00F57268" w:rsidP="00F57268">
      <w:pPr>
        <w:ind w:left="360"/>
      </w:pPr>
    </w:p>
    <w:p w14:paraId="5FC88AE8" w14:textId="77777777" w:rsidR="00F57268" w:rsidRDefault="00F57268" w:rsidP="00F57268">
      <w:pPr>
        <w:tabs>
          <w:tab w:val="left" w:pos="1276"/>
          <w:tab w:val="left" w:pos="6237"/>
        </w:tabs>
      </w:pPr>
      <w:r>
        <w:t xml:space="preserve">                   a. Aleksandrii                                                              b. Aleksandrowie Kujawskim</w:t>
      </w:r>
    </w:p>
    <w:p w14:paraId="2B85C5D1" w14:textId="77777777" w:rsidR="00F57268" w:rsidRDefault="00F57268" w:rsidP="00F57268">
      <w:r>
        <w:rPr>
          <w:i/>
        </w:rPr>
        <w:t xml:space="preserve">       </w:t>
      </w:r>
    </w:p>
    <w:p w14:paraId="4602AD1B" w14:textId="77777777" w:rsidR="00F57268" w:rsidRDefault="00F57268" w:rsidP="00F57268">
      <w:pPr>
        <w:numPr>
          <w:ilvl w:val="0"/>
          <w:numId w:val="2"/>
        </w:numPr>
      </w:pPr>
      <w:r>
        <w:t xml:space="preserve">W piernikowej Alei Gwiazd w Toruniu znajdują się „katarzynki”…. Zakreśl znakiem </w:t>
      </w:r>
      <w:r>
        <w:rPr>
          <w:b/>
        </w:rPr>
        <w:t>x</w:t>
      </w:r>
      <w:r>
        <w:t xml:space="preserve"> prawidłową odpowiedź.</w:t>
      </w:r>
    </w:p>
    <w:p w14:paraId="6FB7B7E7" w14:textId="77777777" w:rsidR="00F57268" w:rsidRDefault="00F57268" w:rsidP="00F57268">
      <w:pPr>
        <w:ind w:left="720"/>
      </w:pPr>
    </w:p>
    <w:p w14:paraId="7617039D" w14:textId="77777777" w:rsidR="00F57268" w:rsidRDefault="00F57268" w:rsidP="00F57268">
      <w:pPr>
        <w:numPr>
          <w:ilvl w:val="1"/>
          <w:numId w:val="4"/>
        </w:numPr>
        <w:tabs>
          <w:tab w:val="left" w:pos="1134"/>
          <w:tab w:val="left" w:pos="6237"/>
        </w:tabs>
      </w:pPr>
      <w:r>
        <w:t>Katarzyny Żak                                                        c. Mikołaja Kopernika</w:t>
      </w:r>
    </w:p>
    <w:p w14:paraId="6BF2910C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 xml:space="preserve">Tomasza Organka                                                                           </w:t>
      </w:r>
    </w:p>
    <w:p w14:paraId="53B372AB" w14:textId="77777777" w:rsidR="00F57268" w:rsidRDefault="00F57268" w:rsidP="00F57268">
      <w:pPr>
        <w:ind w:left="708"/>
      </w:pPr>
      <w:r>
        <w:t xml:space="preserve">       </w:t>
      </w:r>
    </w:p>
    <w:p w14:paraId="2642E6F6" w14:textId="77777777" w:rsidR="00F57268" w:rsidRDefault="00F57268" w:rsidP="00F57268">
      <w:pPr>
        <w:numPr>
          <w:ilvl w:val="0"/>
          <w:numId w:val="4"/>
        </w:numPr>
      </w:pPr>
      <w:r>
        <w:t xml:space="preserve">Piernik w języku angielskim to …. Zakreśl znakiem </w:t>
      </w:r>
      <w:r>
        <w:rPr>
          <w:b/>
          <w:bCs/>
        </w:rPr>
        <w:t>x</w:t>
      </w:r>
      <w:r>
        <w:t xml:space="preserve"> prawidłową odpowiedź.</w:t>
      </w:r>
    </w:p>
    <w:p w14:paraId="6FA320DD" w14:textId="77777777" w:rsidR="00F57268" w:rsidRDefault="00F57268" w:rsidP="00F57268">
      <w:pPr>
        <w:ind w:left="360"/>
      </w:pPr>
      <w:r>
        <w:t xml:space="preserve">          </w:t>
      </w:r>
    </w:p>
    <w:p w14:paraId="6030B2A6" w14:textId="77777777" w:rsidR="00F57268" w:rsidRDefault="00F57268" w:rsidP="00F57268">
      <w:pPr>
        <w:tabs>
          <w:tab w:val="left" w:pos="6237"/>
        </w:tabs>
        <w:ind w:left="360"/>
      </w:pPr>
      <w:r>
        <w:t xml:space="preserve">            </w:t>
      </w:r>
      <w:r>
        <w:rPr>
          <w:lang w:val="en-US"/>
        </w:rPr>
        <w:t xml:space="preserve">a. </w:t>
      </w:r>
      <w:proofErr w:type="spellStart"/>
      <w:r>
        <w:rPr>
          <w:lang w:val="en-US"/>
        </w:rPr>
        <w:t>prjanik</w:t>
      </w:r>
      <w:proofErr w:type="spellEnd"/>
      <w:r>
        <w:rPr>
          <w:lang w:val="en-US"/>
        </w:rPr>
        <w:t xml:space="preserve">                                                                       c. gingerbread     </w:t>
      </w:r>
    </w:p>
    <w:p w14:paraId="47426797" w14:textId="77777777" w:rsidR="00F57268" w:rsidRDefault="00F57268" w:rsidP="00F57268">
      <w:pPr>
        <w:tabs>
          <w:tab w:val="left" w:pos="5387"/>
        </w:tabs>
        <w:ind w:left="708"/>
      </w:pPr>
      <w:r>
        <w:rPr>
          <w:lang w:val="en-US"/>
        </w:rPr>
        <w:t xml:space="preserve">      b. </w:t>
      </w:r>
      <w:proofErr w:type="spellStart"/>
      <w:r>
        <w:rPr>
          <w:lang w:val="en-US"/>
        </w:rPr>
        <w:t>peperkoek</w:t>
      </w:r>
      <w:proofErr w:type="spellEnd"/>
    </w:p>
    <w:p w14:paraId="598CEB2A" w14:textId="77777777" w:rsidR="00F57268" w:rsidRDefault="00F57268" w:rsidP="00F57268">
      <w:pPr>
        <w:tabs>
          <w:tab w:val="left" w:pos="5387"/>
        </w:tabs>
        <w:ind w:left="708"/>
        <w:rPr>
          <w:lang w:val="en-US"/>
        </w:rPr>
      </w:pPr>
    </w:p>
    <w:p w14:paraId="0E2685E6" w14:textId="77777777" w:rsidR="00F57268" w:rsidRDefault="00F57268" w:rsidP="00F57268">
      <w:pPr>
        <w:numPr>
          <w:ilvl w:val="0"/>
          <w:numId w:val="4"/>
        </w:numPr>
      </w:pPr>
      <w:r>
        <w:t xml:space="preserve">Kopalnia  węgla brunatnego „Montania” – ścieżka edukacyjna znajduje się w ….Zakreśl znakiem </w:t>
      </w:r>
      <w:r>
        <w:rPr>
          <w:b/>
        </w:rPr>
        <w:t>x</w:t>
      </w:r>
      <w:r>
        <w:t xml:space="preserve"> prawidłową odpowiedź</w:t>
      </w:r>
    </w:p>
    <w:p w14:paraId="76EB81A6" w14:textId="77777777" w:rsidR="00F57268" w:rsidRDefault="00F57268" w:rsidP="00F57268">
      <w:pPr>
        <w:ind w:left="360"/>
      </w:pPr>
      <w:r>
        <w:t xml:space="preserve">   </w:t>
      </w:r>
    </w:p>
    <w:p w14:paraId="43D9A6E1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 xml:space="preserve">Piła -  Młyn                                                             c.  Kruszwica </w:t>
      </w:r>
    </w:p>
    <w:p w14:paraId="0FE3DD08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>Łubianka                                                                 d.  Książki</w:t>
      </w:r>
    </w:p>
    <w:p w14:paraId="33A346D6" w14:textId="77777777" w:rsidR="00F57268" w:rsidRDefault="00F57268" w:rsidP="00F57268">
      <w:pPr>
        <w:ind w:left="708"/>
      </w:pPr>
    </w:p>
    <w:p w14:paraId="19E14BCC" w14:textId="77777777" w:rsidR="00F57268" w:rsidRDefault="00F57268" w:rsidP="00F57268">
      <w:pPr>
        <w:numPr>
          <w:ilvl w:val="0"/>
          <w:numId w:val="4"/>
        </w:numPr>
      </w:pPr>
      <w:r>
        <w:t xml:space="preserve">W Golubiu Dobrzyniu znajduje się zamek … Zakreśl znakiem </w:t>
      </w:r>
      <w:r>
        <w:rPr>
          <w:b/>
        </w:rPr>
        <w:t>x</w:t>
      </w:r>
      <w:r>
        <w:t xml:space="preserve"> prawidłową odpowiedź.</w:t>
      </w:r>
    </w:p>
    <w:p w14:paraId="73259298" w14:textId="77777777" w:rsidR="00F57268" w:rsidRDefault="00F57268" w:rsidP="00F57268">
      <w:pPr>
        <w:ind w:left="360"/>
      </w:pPr>
    </w:p>
    <w:p w14:paraId="0375C7FC" w14:textId="77777777" w:rsidR="00F57268" w:rsidRDefault="00F57268" w:rsidP="00F57268">
      <w:pPr>
        <w:tabs>
          <w:tab w:val="left" w:pos="5103"/>
          <w:tab w:val="left" w:pos="5245"/>
          <w:tab w:val="left" w:pos="6237"/>
        </w:tabs>
      </w:pPr>
      <w:r>
        <w:t xml:space="preserve">                   a.   krzyżacki                                                                b.  biskupi </w:t>
      </w:r>
    </w:p>
    <w:p w14:paraId="5885BE46" w14:textId="77777777" w:rsidR="00F57268" w:rsidRDefault="00F57268" w:rsidP="00F57268">
      <w:pPr>
        <w:tabs>
          <w:tab w:val="left" w:pos="6237"/>
        </w:tabs>
        <w:ind w:left="708"/>
      </w:pPr>
      <w:r>
        <w:t xml:space="preserve">      </w:t>
      </w:r>
    </w:p>
    <w:p w14:paraId="1DE17852" w14:textId="77777777" w:rsidR="00F57268" w:rsidRDefault="00F57268" w:rsidP="00F57268">
      <w:pPr>
        <w:numPr>
          <w:ilvl w:val="0"/>
          <w:numId w:val="4"/>
        </w:numPr>
      </w:pPr>
      <w:r>
        <w:t xml:space="preserve">W Chełmnie znajdują się…. Zakreśl znakiem </w:t>
      </w:r>
      <w:r>
        <w:rPr>
          <w:b/>
          <w:bCs/>
        </w:rPr>
        <w:t xml:space="preserve">x </w:t>
      </w:r>
      <w:r>
        <w:t>prawidłową odpowiedź.</w:t>
      </w:r>
    </w:p>
    <w:p w14:paraId="6DD1A30D" w14:textId="77777777" w:rsidR="00F57268" w:rsidRDefault="00F57268" w:rsidP="00F57268">
      <w:pPr>
        <w:ind w:left="360"/>
      </w:pPr>
    </w:p>
    <w:p w14:paraId="1E690B95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>relikwie św. Walentego                                           c.  kopalnia soli</w:t>
      </w:r>
    </w:p>
    <w:p w14:paraId="3EEE0F4C" w14:textId="77777777" w:rsidR="00F57268" w:rsidRDefault="00F57268" w:rsidP="00F57268">
      <w:pPr>
        <w:numPr>
          <w:ilvl w:val="1"/>
          <w:numId w:val="4"/>
        </w:numPr>
        <w:tabs>
          <w:tab w:val="left" w:pos="6096"/>
          <w:tab w:val="left" w:pos="6379"/>
        </w:tabs>
      </w:pPr>
      <w:r>
        <w:t>gotyckie kościoły</w:t>
      </w:r>
    </w:p>
    <w:p w14:paraId="4DCDAAFA" w14:textId="77777777" w:rsidR="00F57268" w:rsidRDefault="00F57268" w:rsidP="00F57268">
      <w:r>
        <w:t xml:space="preserve">      </w:t>
      </w:r>
    </w:p>
    <w:p w14:paraId="662526E3" w14:textId="77777777" w:rsidR="00F57268" w:rsidRDefault="00F57268" w:rsidP="00F57268"/>
    <w:p w14:paraId="3A51CC26" w14:textId="77777777" w:rsidR="00F57268" w:rsidRDefault="00F57268" w:rsidP="00F57268">
      <w:pPr>
        <w:numPr>
          <w:ilvl w:val="0"/>
          <w:numId w:val="4"/>
        </w:numPr>
      </w:pPr>
      <w:r>
        <w:t xml:space="preserve">Zespól klasztorny franciszkanów ufundowany przez Wł. Łokietka jako wotum za zwycięstwo pod Płowcami znajduje się w... Zakreśl znakiem </w:t>
      </w:r>
      <w:r>
        <w:rPr>
          <w:b/>
        </w:rPr>
        <w:t>x</w:t>
      </w:r>
      <w:r>
        <w:t xml:space="preserve"> prawidłową odpowiedź</w:t>
      </w:r>
    </w:p>
    <w:p w14:paraId="6F11A70B" w14:textId="77777777" w:rsidR="00F57268" w:rsidRDefault="00F57268" w:rsidP="00F57268">
      <w:pPr>
        <w:ind w:left="360"/>
      </w:pPr>
    </w:p>
    <w:p w14:paraId="134237A7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>Solcu Kujawskim                                                    c.  Radzikach</w:t>
      </w:r>
    </w:p>
    <w:p w14:paraId="6E5DAF72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 xml:space="preserve">Koronowie                                                               d.  Radziejowie                         </w:t>
      </w:r>
    </w:p>
    <w:p w14:paraId="1B20A7F2" w14:textId="77777777" w:rsidR="00F57268" w:rsidRDefault="00F57268" w:rsidP="00F57268">
      <w:pPr>
        <w:ind w:left="1440"/>
      </w:pPr>
    </w:p>
    <w:p w14:paraId="4ED7A862" w14:textId="77777777" w:rsidR="00F57268" w:rsidRDefault="00F57268" w:rsidP="00F57268">
      <w:pPr>
        <w:numPr>
          <w:ilvl w:val="0"/>
          <w:numId w:val="4"/>
        </w:numPr>
      </w:pPr>
      <w:r>
        <w:t xml:space="preserve">Król Jan Olbracht zmarł w... Zakreśl znakiem </w:t>
      </w:r>
      <w:r>
        <w:rPr>
          <w:b/>
          <w:bCs/>
        </w:rPr>
        <w:t>x</w:t>
      </w:r>
      <w:r>
        <w:t xml:space="preserve"> prawidłową odpowiedź  </w:t>
      </w:r>
    </w:p>
    <w:p w14:paraId="42639DA7" w14:textId="77777777" w:rsidR="00F57268" w:rsidRDefault="00F57268" w:rsidP="00F57268">
      <w:pPr>
        <w:ind w:left="360"/>
      </w:pPr>
      <w:r>
        <w:t xml:space="preserve">  </w:t>
      </w:r>
    </w:p>
    <w:p w14:paraId="02A3F8A6" w14:textId="77777777" w:rsidR="00F57268" w:rsidRDefault="00F57268" w:rsidP="00F57268">
      <w:pPr>
        <w:tabs>
          <w:tab w:val="left" w:pos="6237"/>
        </w:tabs>
        <w:ind w:left="720"/>
      </w:pPr>
      <w:r>
        <w:t xml:space="preserve">      a.  Toruniu                                                                     c.  Brodnicy</w:t>
      </w:r>
    </w:p>
    <w:p w14:paraId="678697C6" w14:textId="77777777" w:rsidR="00F57268" w:rsidRDefault="00F57268" w:rsidP="00F57268">
      <w:pPr>
        <w:tabs>
          <w:tab w:val="left" w:pos="6096"/>
          <w:tab w:val="left" w:pos="6379"/>
        </w:tabs>
        <w:ind w:left="720"/>
      </w:pPr>
      <w:r>
        <w:t xml:space="preserve">      b.  Bydgoszczy                                                              d.  Nakle</w:t>
      </w:r>
    </w:p>
    <w:p w14:paraId="31796BDD" w14:textId="77777777" w:rsidR="00F57268" w:rsidRDefault="00F57268" w:rsidP="00F57268">
      <w:pPr>
        <w:ind w:left="720"/>
        <w:rPr>
          <w:i/>
        </w:rPr>
      </w:pPr>
    </w:p>
    <w:p w14:paraId="1A2BBB1B" w14:textId="77777777" w:rsidR="00F57268" w:rsidRDefault="00F57268" w:rsidP="00F57268">
      <w:pPr>
        <w:numPr>
          <w:ilvl w:val="0"/>
          <w:numId w:val="4"/>
        </w:numPr>
      </w:pPr>
      <w:r>
        <w:t xml:space="preserve">Fontanna „Jaś i Małgosia”  znajduje się …. Zakreśl znakiem </w:t>
      </w:r>
      <w:r>
        <w:rPr>
          <w:b/>
          <w:bCs/>
        </w:rPr>
        <w:t>x</w:t>
      </w:r>
      <w:r>
        <w:rPr>
          <w:bCs/>
        </w:rPr>
        <w:t xml:space="preserve"> </w:t>
      </w:r>
      <w:r>
        <w:t>prawidłową odpowiedź.</w:t>
      </w:r>
    </w:p>
    <w:p w14:paraId="1AB5A8AB" w14:textId="77777777" w:rsidR="00F57268" w:rsidRDefault="00F57268" w:rsidP="00F57268">
      <w:pPr>
        <w:ind w:left="360"/>
      </w:pPr>
    </w:p>
    <w:p w14:paraId="461461E4" w14:textId="77777777" w:rsidR="00F57268" w:rsidRDefault="00F57268" w:rsidP="00F57268">
      <w:pPr>
        <w:tabs>
          <w:tab w:val="left" w:pos="5245"/>
          <w:tab w:val="left" w:pos="5387"/>
          <w:tab w:val="left" w:pos="6237"/>
        </w:tabs>
        <w:ind w:left="708"/>
      </w:pPr>
      <w:r>
        <w:t xml:space="preserve">      a.   w Parku w Ciechocinku                                           c.  na rynku w Szafarni  </w:t>
      </w:r>
    </w:p>
    <w:p w14:paraId="16FC4365" w14:textId="77777777" w:rsidR="00F57268" w:rsidRDefault="00F57268" w:rsidP="00F57268">
      <w:pPr>
        <w:tabs>
          <w:tab w:val="left" w:pos="5245"/>
          <w:tab w:val="left" w:pos="5387"/>
          <w:tab w:val="left" w:pos="5529"/>
          <w:tab w:val="left" w:pos="6237"/>
          <w:tab w:val="left" w:pos="6379"/>
        </w:tabs>
        <w:ind w:left="708"/>
      </w:pPr>
      <w:r>
        <w:t xml:space="preserve">      b.  Włocławku                                                                d.  nad Brdą w Bydgoszczy</w:t>
      </w:r>
    </w:p>
    <w:p w14:paraId="66B22BD1" w14:textId="77777777" w:rsidR="00F57268" w:rsidRDefault="00F57268" w:rsidP="00F57268">
      <w:r>
        <w:t xml:space="preserve"> </w:t>
      </w:r>
    </w:p>
    <w:p w14:paraId="5C47DE9F" w14:textId="77777777" w:rsidR="00F57268" w:rsidRDefault="00F57268" w:rsidP="00F57268">
      <w:pPr>
        <w:numPr>
          <w:ilvl w:val="0"/>
          <w:numId w:val="4"/>
        </w:numPr>
        <w:tabs>
          <w:tab w:val="left" w:pos="6237"/>
        </w:tabs>
      </w:pPr>
      <w:r>
        <w:rPr>
          <w:i/>
        </w:rPr>
        <w:t xml:space="preserve"> </w:t>
      </w:r>
      <w:r>
        <w:t xml:space="preserve">Pałac w Lubostroniu zbudowany został w stylu …. Zakreśl znakiem </w:t>
      </w:r>
      <w:r>
        <w:rPr>
          <w:b/>
          <w:bCs/>
        </w:rPr>
        <w:t xml:space="preserve">x </w:t>
      </w:r>
      <w:r>
        <w:t xml:space="preserve">prawidłową odpowiedź </w:t>
      </w:r>
    </w:p>
    <w:p w14:paraId="4C34509A" w14:textId="77777777" w:rsidR="00F57268" w:rsidRDefault="00F57268" w:rsidP="00F57268">
      <w:pPr>
        <w:ind w:left="720"/>
      </w:pPr>
    </w:p>
    <w:p w14:paraId="0E0511CB" w14:textId="77777777" w:rsidR="00F57268" w:rsidRDefault="00F57268" w:rsidP="00F57268">
      <w:pPr>
        <w:numPr>
          <w:ilvl w:val="1"/>
          <w:numId w:val="4"/>
        </w:numPr>
        <w:tabs>
          <w:tab w:val="left" w:pos="851"/>
          <w:tab w:val="left" w:pos="1134"/>
          <w:tab w:val="left" w:pos="6096"/>
          <w:tab w:val="left" w:pos="6379"/>
        </w:tabs>
      </w:pPr>
      <w:r>
        <w:t>gotyckim                                                                  c.  klasycystycznym</w:t>
      </w:r>
    </w:p>
    <w:p w14:paraId="73885729" w14:textId="77777777" w:rsidR="00F57268" w:rsidRDefault="00F57268" w:rsidP="00F57268">
      <w:pPr>
        <w:numPr>
          <w:ilvl w:val="1"/>
          <w:numId w:val="4"/>
        </w:numPr>
        <w:tabs>
          <w:tab w:val="left" w:pos="1134"/>
          <w:tab w:val="left" w:pos="6237"/>
        </w:tabs>
      </w:pPr>
      <w:r>
        <w:t xml:space="preserve">renesansowym         </w:t>
      </w:r>
    </w:p>
    <w:p w14:paraId="5084A57F" w14:textId="77777777" w:rsidR="00F57268" w:rsidRDefault="00F57268" w:rsidP="00F57268">
      <w:pPr>
        <w:ind w:left="1080"/>
      </w:pPr>
    </w:p>
    <w:p w14:paraId="0BCDDEAB" w14:textId="77777777" w:rsidR="00F57268" w:rsidRDefault="00F57268" w:rsidP="00F57268">
      <w:pPr>
        <w:numPr>
          <w:ilvl w:val="0"/>
          <w:numId w:val="4"/>
        </w:numPr>
      </w:pPr>
      <w:r>
        <w:t xml:space="preserve"> Wśród atrakcji Włocławka znajdują się… Zakreśl znakiem </w:t>
      </w:r>
      <w:r>
        <w:rPr>
          <w:b/>
          <w:bCs/>
        </w:rPr>
        <w:t xml:space="preserve">x </w:t>
      </w:r>
      <w:r>
        <w:t>prawidłową odpowiedź.</w:t>
      </w:r>
    </w:p>
    <w:p w14:paraId="73E3FE51" w14:textId="77777777" w:rsidR="00F57268" w:rsidRDefault="00F57268" w:rsidP="00F57268">
      <w:pPr>
        <w:tabs>
          <w:tab w:val="left" w:pos="6237"/>
        </w:tabs>
      </w:pPr>
    </w:p>
    <w:p w14:paraId="0CA04C1C" w14:textId="77777777" w:rsidR="00F57268" w:rsidRDefault="00F57268" w:rsidP="00F57268">
      <w:pPr>
        <w:numPr>
          <w:ilvl w:val="1"/>
          <w:numId w:val="4"/>
        </w:numPr>
        <w:tabs>
          <w:tab w:val="left" w:pos="5387"/>
          <w:tab w:val="left" w:pos="6237"/>
          <w:tab w:val="left" w:pos="6379"/>
        </w:tabs>
      </w:pPr>
      <w:r>
        <w:t>„Żywe” Muzeum Piernika                                       c.  stopień wodny na Wiśle</w:t>
      </w:r>
    </w:p>
    <w:p w14:paraId="7C948A30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>Muzeum Ziemi Kujawskiej i Dobrzyńskiej</w:t>
      </w:r>
    </w:p>
    <w:p w14:paraId="6986403B" w14:textId="77777777" w:rsidR="00F57268" w:rsidRDefault="00F57268" w:rsidP="00F57268"/>
    <w:p w14:paraId="5E5B0DBE" w14:textId="77777777" w:rsidR="00F57268" w:rsidRDefault="00F57268" w:rsidP="00F57268">
      <w:pPr>
        <w:numPr>
          <w:ilvl w:val="0"/>
          <w:numId w:val="4"/>
        </w:numPr>
      </w:pPr>
      <w:r>
        <w:t xml:space="preserve"> Pierwszy stały most przez Wisłę we Włocławku powstał w roku… Zakreśl znakiem </w:t>
      </w:r>
      <w:r>
        <w:rPr>
          <w:b/>
        </w:rPr>
        <w:t>x</w:t>
      </w:r>
      <w:r>
        <w:t xml:space="preserve"> prawidłową odpowiedź</w:t>
      </w:r>
    </w:p>
    <w:p w14:paraId="662B2AF5" w14:textId="77777777" w:rsidR="00F57268" w:rsidRDefault="00F57268" w:rsidP="00F57268">
      <w:pPr>
        <w:ind w:left="720"/>
      </w:pPr>
    </w:p>
    <w:p w14:paraId="211BD94A" w14:textId="77777777" w:rsidR="00F57268" w:rsidRDefault="00F57268" w:rsidP="00F57268">
      <w:pPr>
        <w:tabs>
          <w:tab w:val="left" w:pos="1134"/>
        </w:tabs>
        <w:ind w:left="720"/>
      </w:pPr>
      <w:r>
        <w:t xml:space="preserve">       a.   1677                                                                         b.  1865 </w:t>
      </w:r>
    </w:p>
    <w:p w14:paraId="446BAF05" w14:textId="77777777" w:rsidR="00F57268" w:rsidRDefault="00F57268" w:rsidP="00F57268">
      <w:pPr>
        <w:tabs>
          <w:tab w:val="left" w:pos="6237"/>
        </w:tabs>
      </w:pPr>
    </w:p>
    <w:p w14:paraId="72262310" w14:textId="77777777" w:rsidR="00F57268" w:rsidRDefault="00F57268" w:rsidP="00F57268">
      <w:pPr>
        <w:numPr>
          <w:ilvl w:val="0"/>
          <w:numId w:val="4"/>
        </w:numPr>
      </w:pPr>
      <w:r>
        <w:t xml:space="preserve"> Na terenie Gostynińsko-Włocławskiego Parku Krajobrazowego spotkasz: Zakreśl znakiem </w:t>
      </w:r>
      <w:r>
        <w:rPr>
          <w:b/>
        </w:rPr>
        <w:t>x</w:t>
      </w:r>
      <w:r>
        <w:t xml:space="preserve"> prawidłową odpowiedź.</w:t>
      </w:r>
    </w:p>
    <w:p w14:paraId="3C1C0B42" w14:textId="77777777" w:rsidR="00F57268" w:rsidRDefault="00F57268" w:rsidP="00F57268">
      <w:pPr>
        <w:ind w:left="360"/>
      </w:pPr>
    </w:p>
    <w:p w14:paraId="1AE8B2ED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>żmiję zygzakowatą                                                   c.  wydmy</w:t>
      </w:r>
    </w:p>
    <w:p w14:paraId="6C2500AB" w14:textId="77777777" w:rsidR="00F57268" w:rsidRDefault="00F57268" w:rsidP="00F57268">
      <w:pPr>
        <w:numPr>
          <w:ilvl w:val="1"/>
          <w:numId w:val="4"/>
        </w:numPr>
        <w:tabs>
          <w:tab w:val="left" w:pos="6237"/>
        </w:tabs>
      </w:pPr>
      <w:r>
        <w:t xml:space="preserve">dąb szypułkowy, który ma ponad 250 lat                d.  Jezioro </w:t>
      </w:r>
      <w:proofErr w:type="spellStart"/>
      <w:r>
        <w:t>Rakutowskie</w:t>
      </w:r>
      <w:proofErr w:type="spellEnd"/>
    </w:p>
    <w:p w14:paraId="62978067" w14:textId="77777777" w:rsidR="00F57268" w:rsidRDefault="00F57268" w:rsidP="00F57268">
      <w:pPr>
        <w:tabs>
          <w:tab w:val="left" w:pos="5387"/>
          <w:tab w:val="left" w:pos="6521"/>
        </w:tabs>
        <w:ind w:left="1080"/>
      </w:pPr>
      <w:r>
        <w:t xml:space="preserve"> </w:t>
      </w:r>
    </w:p>
    <w:p w14:paraId="6925D8FD" w14:textId="77777777" w:rsidR="00F57268" w:rsidRDefault="00F57268" w:rsidP="00F57268">
      <w:pPr>
        <w:tabs>
          <w:tab w:val="left" w:pos="5387"/>
          <w:tab w:val="left" w:pos="6521"/>
        </w:tabs>
      </w:pPr>
      <w:r>
        <w:t xml:space="preserve">       14. Wyobraź sobie, że jesteś wśród twórców przyszłorocznego testu Konkursu </w:t>
      </w:r>
      <w:proofErr w:type="spellStart"/>
      <w:r>
        <w:t>Katarzynkowego</w:t>
      </w:r>
      <w:proofErr w:type="spellEnd"/>
      <w:r>
        <w:t xml:space="preserve">. </w:t>
      </w:r>
    </w:p>
    <w:p w14:paraId="6C025F7D" w14:textId="77777777" w:rsidR="00F57268" w:rsidRDefault="00F57268" w:rsidP="00F57268">
      <w:r>
        <w:t xml:space="preserve">             Jakie zadasz pytanie promujące walory województwa kujawsko-pomorskiego?</w:t>
      </w:r>
    </w:p>
    <w:p w14:paraId="321628BC" w14:textId="77777777" w:rsidR="00F57268" w:rsidRDefault="00F57268" w:rsidP="00F57268"/>
    <w:p w14:paraId="1725848C" w14:textId="77777777" w:rsidR="00F57268" w:rsidRDefault="00F57268" w:rsidP="00F57268"/>
    <w:p w14:paraId="155AB6F1" w14:textId="77777777" w:rsidR="00F57268" w:rsidRDefault="00F57268" w:rsidP="00F57268">
      <w:pPr>
        <w:tabs>
          <w:tab w:val="left" w:pos="851"/>
          <w:tab w:val="left" w:pos="1134"/>
          <w:tab w:val="left" w:pos="6237"/>
          <w:tab w:val="left" w:pos="6804"/>
        </w:tabs>
      </w:pPr>
      <w:r>
        <w:rPr>
          <w:i/>
        </w:rPr>
        <w:t xml:space="preserve">             ……………………………………………………………………………………………………………</w:t>
      </w:r>
    </w:p>
    <w:p w14:paraId="54290B59" w14:textId="77777777" w:rsidR="00F57268" w:rsidRDefault="00F57268" w:rsidP="00F57268">
      <w:pPr>
        <w:tabs>
          <w:tab w:val="left" w:pos="851"/>
          <w:tab w:val="left" w:pos="1134"/>
          <w:tab w:val="left" w:pos="6237"/>
          <w:tab w:val="left" w:pos="6804"/>
        </w:tabs>
      </w:pPr>
      <w:r>
        <w:rPr>
          <w:i/>
        </w:rPr>
        <w:t xml:space="preserve">      </w:t>
      </w:r>
    </w:p>
    <w:p w14:paraId="45A54054" w14:textId="77777777" w:rsidR="00F57268" w:rsidRDefault="00F57268" w:rsidP="00F57268">
      <w:r>
        <w:tab/>
      </w:r>
    </w:p>
    <w:p w14:paraId="6FA1BF0A" w14:textId="77777777" w:rsidR="00F57268" w:rsidRDefault="00F57268" w:rsidP="00F57268">
      <w:r>
        <w:rPr>
          <w:b/>
        </w:rPr>
        <w:t>Nasza podpowiedź:</w:t>
      </w:r>
      <w:r>
        <w:t xml:space="preserve"> </w:t>
      </w:r>
      <w:r>
        <w:rPr>
          <w:b/>
        </w:rPr>
        <w:t>- skorzystaj z portalu „nasze.kujawsko-pomorskie.pl”</w:t>
      </w:r>
    </w:p>
    <w:p w14:paraId="2B2ACB62" w14:textId="77777777" w:rsidR="00F57268" w:rsidRDefault="00F57268" w:rsidP="00F57268">
      <w:r>
        <w:rPr>
          <w:b/>
        </w:rPr>
        <w:tab/>
      </w:r>
      <w:r>
        <w:rPr>
          <w:b/>
        </w:rPr>
        <w:tab/>
        <w:t xml:space="preserve">           ˗ w pytaniach może być więcej niż jedna poprawna odpowiedź.</w:t>
      </w:r>
    </w:p>
    <w:p w14:paraId="23C9460C" w14:textId="77777777" w:rsidR="00F57268" w:rsidRDefault="00F57268" w:rsidP="00F57268">
      <w:pPr>
        <w:rPr>
          <w:b/>
        </w:rPr>
      </w:pPr>
    </w:p>
    <w:p w14:paraId="7B90ECDC" w14:textId="77777777" w:rsidR="00F57268" w:rsidRDefault="00F57268" w:rsidP="00F57268">
      <w:r>
        <w:t xml:space="preserve">                                                                              </w:t>
      </w:r>
    </w:p>
    <w:p w14:paraId="01DB9E19" w14:textId="77777777" w:rsidR="00F57268" w:rsidRDefault="00F57268" w:rsidP="00F57268">
      <w:r>
        <w:t xml:space="preserve">                                                               Nazwisko i imię ucznia .......................................................  </w:t>
      </w:r>
    </w:p>
    <w:p w14:paraId="614CE764" w14:textId="77777777" w:rsidR="00F57268" w:rsidRDefault="00F57268" w:rsidP="00F57268">
      <w:pPr>
        <w:ind w:left="360"/>
      </w:pPr>
    </w:p>
    <w:p w14:paraId="5E55DE04" w14:textId="77777777" w:rsidR="00F57268" w:rsidRDefault="00F57268" w:rsidP="00F57268">
      <w:pPr>
        <w:ind w:left="360"/>
      </w:pPr>
      <w:r>
        <w:t xml:space="preserve">                                                        </w:t>
      </w:r>
    </w:p>
    <w:p w14:paraId="1F332582" w14:textId="77777777" w:rsidR="00F57268" w:rsidRDefault="00F57268" w:rsidP="00F57268">
      <w:pPr>
        <w:ind w:left="360"/>
      </w:pPr>
      <w:r>
        <w:t xml:space="preserve">                                                         Szkoła, klasa, nauczyciel  ....................................................</w:t>
      </w:r>
      <w:r>
        <w:rPr>
          <w:rFonts w:ascii="AntykwaTorunska" w:hAnsi="AntykwaTorunska" w:cs="AntykwaTorunska"/>
        </w:rPr>
        <w:t xml:space="preserve"> </w:t>
      </w:r>
    </w:p>
    <w:p w14:paraId="0832AED7" w14:textId="77777777" w:rsidR="00F57268" w:rsidRDefault="00F57268" w:rsidP="00F57268">
      <w:pPr>
        <w:ind w:left="360"/>
        <w:rPr>
          <w:rFonts w:ascii="AntykwaTorunska" w:hAnsi="AntykwaTorunska" w:cs="AntykwaTorunska"/>
        </w:rPr>
      </w:pPr>
    </w:p>
    <w:p w14:paraId="1B6A33F1" w14:textId="77777777" w:rsidR="00F57268" w:rsidRDefault="00F57268" w:rsidP="00F57268">
      <w:pPr>
        <w:ind w:left="720"/>
        <w:jc w:val="center"/>
        <w:rPr>
          <w:rFonts w:ascii="AntykwaTorunska" w:hAnsi="AntykwaTorunska" w:cs="AntykwaTorunska"/>
        </w:rPr>
      </w:pPr>
    </w:p>
    <w:p w14:paraId="17FF3F4F" w14:textId="77777777" w:rsidR="004C7D0F" w:rsidRDefault="004C7D0F"/>
    <w:sectPr w:rsidR="004C7D0F">
      <w:pgSz w:w="11906" w:h="16838"/>
      <w:pgMar w:top="899" w:right="92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Torunska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936449">
    <w:abstractNumId w:val="0"/>
  </w:num>
  <w:num w:numId="2" w16cid:durableId="458424970">
    <w:abstractNumId w:val="1"/>
  </w:num>
  <w:num w:numId="3" w16cid:durableId="560598462">
    <w:abstractNumId w:val="2"/>
  </w:num>
  <w:num w:numId="4" w16cid:durableId="1468089414">
    <w:abstractNumId w:val="3"/>
  </w:num>
  <w:num w:numId="5" w16cid:durableId="1926382891">
    <w:abstractNumId w:val="4"/>
  </w:num>
  <w:num w:numId="6" w16cid:durableId="1052653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68"/>
    <w:rsid w:val="004C7D0F"/>
    <w:rsid w:val="00F5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D50C"/>
  <w15:chartTrackingRefBased/>
  <w15:docId w15:val="{BDC6EBE7-5B70-4C35-950A-0C959930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F57268"/>
    <w:pPr>
      <w:keepNext/>
      <w:numPr>
        <w:ilvl w:val="5"/>
        <w:numId w:val="1"/>
      </w:numPr>
      <w:ind w:left="360"/>
      <w:jc w:val="center"/>
      <w:outlineLvl w:val="5"/>
    </w:pPr>
    <w:rPr>
      <w:rFonts w:ascii="AntykwaTorunska" w:hAnsi="AntykwaTorunska" w:cs="AntykwaTorunsk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F57268"/>
    <w:rPr>
      <w:rFonts w:ascii="AntykwaTorunska" w:eastAsia="Times New Roman" w:hAnsi="AntykwaTorunska" w:cs="AntykwaTorunska"/>
      <w:b/>
      <w:bCs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F57268"/>
    <w:pPr>
      <w:spacing w:line="360" w:lineRule="auto"/>
    </w:pPr>
    <w:rPr>
      <w:rFonts w:ascii="Garamond" w:hAnsi="Garamond" w:cs="Garamond"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57268"/>
    <w:rPr>
      <w:rFonts w:ascii="Garamond" w:eastAsia="Times New Roman" w:hAnsi="Garamond" w:cs="Garamond"/>
      <w:sz w:val="32"/>
      <w:szCs w:val="24"/>
      <w:lang w:eastAsia="zh-CN"/>
    </w:rPr>
  </w:style>
  <w:style w:type="paragraph" w:customStyle="1" w:styleId="Tekstpodstawowy31">
    <w:name w:val="Tekst podstawowy 31"/>
    <w:basedOn w:val="Normalny"/>
    <w:rsid w:val="00F57268"/>
    <w:pPr>
      <w:spacing w:after="120"/>
    </w:pPr>
    <w:rPr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Sochalski</dc:creator>
  <cp:keywords/>
  <dc:description/>
  <cp:lastModifiedBy>Tomasz Sochalski</cp:lastModifiedBy>
  <cp:revision>1</cp:revision>
  <dcterms:created xsi:type="dcterms:W3CDTF">2022-10-20T20:37:00Z</dcterms:created>
  <dcterms:modified xsi:type="dcterms:W3CDTF">2022-10-20T20:37:00Z</dcterms:modified>
</cp:coreProperties>
</file>